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3A24" w14:textId="44162A79" w:rsidR="006E2C08" w:rsidRPr="006E2C08" w:rsidRDefault="006E2C08" w:rsidP="006E2C08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</w:rPr>
      </w:pPr>
      <w:r w:rsidRPr="006E2C08">
        <w:rPr>
          <w:rFonts w:ascii="Verdana" w:hAnsi="Verdana" w:cs="Calibri"/>
          <w:b/>
          <w:bCs/>
          <w:color w:val="FF0000"/>
        </w:rPr>
        <w:t>Domenica</w:t>
      </w:r>
      <w:r w:rsidRPr="006E2C08">
        <w:rPr>
          <w:rFonts w:ascii="Verdana" w:hAnsi="Verdana" w:cs="Calibri"/>
          <w:b/>
          <w:bCs/>
          <w:color w:val="FF0000"/>
        </w:rPr>
        <w:t xml:space="preserve"> 29 Settembre 2019</w:t>
      </w:r>
    </w:p>
    <w:p w14:paraId="145453B1" w14:textId="77777777" w:rsidR="006E2C08" w:rsidRPr="006E2C08" w:rsidRDefault="006E2C08" w:rsidP="006E2C08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</w:rPr>
      </w:pPr>
      <w:r w:rsidRPr="006E2C08">
        <w:rPr>
          <w:rFonts w:ascii="Verdana" w:hAnsi="Verdana" w:cs="Verdana"/>
          <w:b/>
          <w:color w:val="FF0000"/>
        </w:rPr>
        <w:t>26</w:t>
      </w:r>
      <w:r w:rsidRPr="006E2C08">
        <w:rPr>
          <w:rFonts w:ascii="Verdana" w:hAnsi="Verdana" w:cs="Verdana"/>
          <w:b/>
          <w:color w:val="FF0000"/>
          <w:vertAlign w:val="superscript"/>
        </w:rPr>
        <w:t>a</w:t>
      </w:r>
      <w:r w:rsidRPr="006E2C08">
        <w:rPr>
          <w:rFonts w:ascii="Verdana" w:hAnsi="Verdana" w:cs="Verdana"/>
          <w:b/>
          <w:color w:val="FF0000"/>
        </w:rPr>
        <w:t xml:space="preserve"> Tempo Ordinario</w:t>
      </w:r>
    </w:p>
    <w:p w14:paraId="7247E256" w14:textId="36FACE13" w:rsidR="006E2C08" w:rsidRPr="006E2C08" w:rsidRDefault="006E2C08" w:rsidP="006E2C08">
      <w:pPr>
        <w:widowControl w:val="0"/>
        <w:snapToGrid w:val="0"/>
        <w:spacing w:line="276" w:lineRule="auto"/>
        <w:rPr>
          <w:rFonts w:ascii="Verdana" w:hAnsi="Verdana"/>
          <w:i/>
          <w:iCs/>
        </w:rPr>
      </w:pPr>
      <w:proofErr w:type="spellStart"/>
      <w:r w:rsidRPr="006E2C08">
        <w:rPr>
          <w:rFonts w:ascii="Verdana" w:hAnsi="Verdana"/>
          <w:i/>
          <w:iCs/>
        </w:rPr>
        <w:t>Am</w:t>
      </w:r>
      <w:proofErr w:type="spellEnd"/>
      <w:r w:rsidRPr="006E2C08">
        <w:rPr>
          <w:rFonts w:ascii="Verdana" w:hAnsi="Verdana"/>
          <w:i/>
          <w:iCs/>
        </w:rPr>
        <w:t xml:space="preserve"> 6,1.4-7; </w:t>
      </w:r>
      <w:proofErr w:type="spellStart"/>
      <w:r w:rsidRPr="006E2C08">
        <w:rPr>
          <w:rFonts w:ascii="Verdana" w:hAnsi="Verdana"/>
          <w:i/>
          <w:iCs/>
        </w:rPr>
        <w:t>Sal</w:t>
      </w:r>
      <w:proofErr w:type="spellEnd"/>
      <w:r w:rsidRPr="006E2C08">
        <w:rPr>
          <w:rFonts w:ascii="Verdana" w:hAnsi="Verdana"/>
          <w:i/>
          <w:iCs/>
        </w:rPr>
        <w:t xml:space="preserve"> </w:t>
      </w:r>
      <w:proofErr w:type="gramStart"/>
      <w:r w:rsidRPr="006E2C08">
        <w:rPr>
          <w:rFonts w:ascii="Verdana" w:hAnsi="Verdana"/>
          <w:i/>
          <w:iCs/>
        </w:rPr>
        <w:t xml:space="preserve">145; </w:t>
      </w:r>
      <w:r w:rsidRPr="006E2C08">
        <w:rPr>
          <w:rFonts w:ascii="Verdana" w:hAnsi="Verdana"/>
          <w:i/>
          <w:iCs/>
        </w:rPr>
        <w:t xml:space="preserve"> </w:t>
      </w:r>
      <w:r w:rsidRPr="006E2C08">
        <w:rPr>
          <w:rFonts w:ascii="Verdana" w:hAnsi="Verdana"/>
          <w:i/>
          <w:iCs/>
        </w:rPr>
        <w:t>1</w:t>
      </w:r>
      <w:proofErr w:type="gramEnd"/>
      <w:r w:rsidRPr="006E2C08">
        <w:rPr>
          <w:rFonts w:ascii="Verdana" w:hAnsi="Verdana"/>
          <w:i/>
          <w:iCs/>
        </w:rPr>
        <w:t>Tm 6,11-16; Lc 16,19-31</w:t>
      </w:r>
    </w:p>
    <w:p w14:paraId="701B8216" w14:textId="65F271E8" w:rsidR="006E2C08" w:rsidRPr="006E2C08" w:rsidRDefault="006E2C08" w:rsidP="006E2C08">
      <w:pPr>
        <w:pStyle w:val="NormaleWeb"/>
        <w:spacing w:before="0" w:after="0" w:line="276" w:lineRule="auto"/>
        <w:rPr>
          <w:rFonts w:ascii="Verdana" w:hAnsi="Verdana"/>
        </w:rPr>
      </w:pPr>
      <w:r w:rsidRPr="006E2C08">
        <w:rPr>
          <w:rFonts w:ascii="Verdana" w:hAnsi="Verdana"/>
          <w:i/>
          <w:iCs/>
        </w:rPr>
        <w:t>Nella vita, tu hai ricevuto i tuoi beni, e Lazzaro i suoi mali; ma</w:t>
      </w:r>
      <w:r w:rsidRPr="006E2C08">
        <w:rPr>
          <w:rFonts w:ascii="Verdana" w:hAnsi="Verdana"/>
          <w:i/>
          <w:iCs/>
        </w:rPr>
        <w:t xml:space="preserve"> </w:t>
      </w:r>
      <w:r w:rsidRPr="006E2C08">
        <w:rPr>
          <w:rFonts w:ascii="Verdana" w:hAnsi="Verdana"/>
          <w:i/>
          <w:iCs/>
          <w:spacing w:val="-4"/>
        </w:rPr>
        <w:t>ora lui è consolato, tu invece</w:t>
      </w:r>
      <w:r w:rsidRPr="006E2C08">
        <w:rPr>
          <w:rFonts w:ascii="Verdana" w:hAnsi="Verdana"/>
          <w:i/>
          <w:iCs/>
          <w:spacing w:val="-4"/>
        </w:rPr>
        <w:t xml:space="preserve"> </w:t>
      </w:r>
      <w:r w:rsidRPr="006E2C08">
        <w:rPr>
          <w:rFonts w:ascii="Verdana" w:hAnsi="Verdana"/>
          <w:i/>
          <w:iCs/>
        </w:rPr>
        <w:t>sei in mezzo ai tormenti.</w:t>
      </w:r>
    </w:p>
    <w:p w14:paraId="4D9F8F47" w14:textId="77777777" w:rsidR="006E2C08" w:rsidRPr="006E2C08" w:rsidRDefault="006E2C08" w:rsidP="00FA4AE4">
      <w:pPr>
        <w:spacing w:line="360" w:lineRule="auto"/>
      </w:pPr>
    </w:p>
    <w:p w14:paraId="5FA2A22F" w14:textId="77777777" w:rsidR="006E2C08" w:rsidRDefault="006E2C08" w:rsidP="00FA4AE4">
      <w:pPr>
        <w:spacing w:line="360" w:lineRule="auto"/>
      </w:pPr>
    </w:p>
    <w:p w14:paraId="3B82BB56" w14:textId="7D48744D" w:rsidR="00FA4AE4" w:rsidRPr="00FA4AE4" w:rsidRDefault="00FA4AE4" w:rsidP="00FA4AE4">
      <w:pPr>
        <w:spacing w:line="360" w:lineRule="auto"/>
      </w:pPr>
      <w:r w:rsidRPr="00FA4AE4">
        <w:t xml:space="preserve">1. In questi giorni una bambina ha gridato all’ONU contro il mondo degli adulti, per le loro scelte scellerate, per l’ingordigia, per la sordità: non vedono, non sentono. Questa umanità è come quella descritta 2500 anni fa dal profeta Amos, che </w:t>
      </w:r>
      <w:r w:rsidRPr="00FA4AE4">
        <w:rPr>
          <w:b/>
          <w:bCs/>
        </w:rPr>
        <w:t>si gode la vita</w:t>
      </w:r>
      <w:r w:rsidRPr="00FA4AE4">
        <w:t xml:space="preserve"> «distesi su letti d’avorio, che mangiano gli agnelli del gregge, che canterellano, che bevono il vino in larghe coppe, </w:t>
      </w:r>
      <w:r w:rsidRPr="00FA4AE4">
        <w:rPr>
          <w:b/>
          <w:bCs/>
        </w:rPr>
        <w:t xml:space="preserve">ma che della rovina </w:t>
      </w:r>
      <w:r w:rsidRPr="00FA4AE4">
        <w:t xml:space="preserve">di Giuseppe </w:t>
      </w:r>
      <w:r w:rsidRPr="00FA4AE4">
        <w:rPr>
          <w:b/>
          <w:bCs/>
        </w:rPr>
        <w:t>non si preoccupano</w:t>
      </w:r>
      <w:r w:rsidRPr="00FA4AE4">
        <w:t>».</w:t>
      </w:r>
    </w:p>
    <w:p w14:paraId="2159965B" w14:textId="77777777" w:rsidR="00FA4AE4" w:rsidRPr="00FA4AE4" w:rsidRDefault="00FA4AE4" w:rsidP="00FA4AE4">
      <w:pPr>
        <w:spacing w:line="360" w:lineRule="auto"/>
      </w:pPr>
      <w:r w:rsidRPr="00FA4AE4">
        <w:rPr>
          <w:b/>
          <w:bCs/>
        </w:rPr>
        <w:t>2. Cosa rende così insensibile l’uomo? «Non ascoltano né Mosè né i profeti».</w:t>
      </w:r>
    </w:p>
    <w:p w14:paraId="04E9D8CF" w14:textId="77777777" w:rsidR="00FA4AE4" w:rsidRPr="00FA4AE4" w:rsidRDefault="00FA4AE4" w:rsidP="00FA4AE4">
      <w:pPr>
        <w:spacing w:line="360" w:lineRule="auto"/>
      </w:pPr>
      <w:r w:rsidRPr="00FA4AE4">
        <w:rPr>
          <w:b/>
          <w:bCs/>
        </w:rPr>
        <w:t>- Senza la Parola</w:t>
      </w:r>
      <w:r w:rsidRPr="00FA4AE4">
        <w:t xml:space="preserve"> di Dio </w:t>
      </w:r>
      <w:r w:rsidRPr="00FA4AE4">
        <w:rPr>
          <w:b/>
          <w:bCs/>
        </w:rPr>
        <w:t>ascoltata e vissuta c’è solo durezza e cattiveria</w:t>
      </w:r>
      <w:r w:rsidRPr="00FA4AE4">
        <w:t xml:space="preserve">. </w:t>
      </w:r>
    </w:p>
    <w:p w14:paraId="1A2F3613" w14:textId="77777777" w:rsidR="00FA4AE4" w:rsidRPr="00FA4AE4" w:rsidRDefault="00FA4AE4" w:rsidP="00FA4AE4">
      <w:pPr>
        <w:spacing w:line="360" w:lineRule="auto"/>
      </w:pPr>
      <w:r w:rsidRPr="00FA4AE4">
        <w:t>- Senza la Parola di Dio, senza il Signore come metro di confronto, c’è solo l’«io», il proprio egoismo.</w:t>
      </w:r>
    </w:p>
    <w:p w14:paraId="203A2536" w14:textId="77777777" w:rsidR="00FA4AE4" w:rsidRDefault="00FA4AE4" w:rsidP="00FA4AE4">
      <w:pPr>
        <w:spacing w:line="360" w:lineRule="auto"/>
      </w:pPr>
      <w:r w:rsidRPr="00FA4AE4">
        <w:rPr>
          <w:b/>
          <w:bCs/>
        </w:rPr>
        <w:t>3. A cosa serve venire qui</w:t>
      </w:r>
      <w:r w:rsidRPr="00FA4AE4">
        <w:t xml:space="preserve">, andare a Messa, aprire il Vangelo? </w:t>
      </w:r>
    </w:p>
    <w:p w14:paraId="71B245D5" w14:textId="62456BC9" w:rsidR="00FA4AE4" w:rsidRPr="00FA4AE4" w:rsidRDefault="00FA4AE4" w:rsidP="00FA4AE4">
      <w:pPr>
        <w:spacing w:line="360" w:lineRule="auto"/>
      </w:pPr>
      <w:r w:rsidRPr="00FA4AE4">
        <w:rPr>
          <w:b/>
          <w:bCs/>
        </w:rPr>
        <w:t>A diventare più sensibil</w:t>
      </w:r>
      <w:r w:rsidR="00756D1D">
        <w:rPr>
          <w:b/>
          <w:bCs/>
        </w:rPr>
        <w:t>i</w:t>
      </w:r>
      <w:r w:rsidRPr="00FA4AE4">
        <w:t>.</w:t>
      </w:r>
    </w:p>
    <w:p w14:paraId="5F2DE594" w14:textId="73622083" w:rsidR="00FA4AE4" w:rsidRPr="00FA4AE4" w:rsidRDefault="00FA4AE4" w:rsidP="00FA4AE4">
      <w:pPr>
        <w:spacing w:line="360" w:lineRule="auto"/>
      </w:pPr>
      <w:r w:rsidRPr="00FA4AE4">
        <w:t xml:space="preserve">- Come diceva l’Apostolo </w:t>
      </w:r>
      <w:r w:rsidR="00756D1D">
        <w:t xml:space="preserve">Paolo </w:t>
      </w:r>
      <w:r w:rsidRPr="00FA4AE4">
        <w:t>a Timoteo: «</w:t>
      </w:r>
      <w:r w:rsidRPr="00FA4AE4">
        <w:rPr>
          <w:b/>
          <w:bCs/>
        </w:rPr>
        <w:t>a tendere alla giustizia, alla pietà,</w:t>
      </w:r>
      <w:r w:rsidRPr="00FA4AE4">
        <w:t xml:space="preserve"> </w:t>
      </w:r>
      <w:r w:rsidRPr="00756D1D">
        <w:rPr>
          <w:b/>
          <w:bCs/>
        </w:rPr>
        <w:t>alla fede, alla carità, alla pazienza, alla mitezza</w:t>
      </w:r>
      <w:r w:rsidRPr="00FA4AE4">
        <w:t>…».</w:t>
      </w:r>
    </w:p>
    <w:p w14:paraId="7ECD3980" w14:textId="77777777" w:rsidR="00FA4AE4" w:rsidRPr="00FA4AE4" w:rsidRDefault="00FA4AE4" w:rsidP="00FA4AE4">
      <w:pPr>
        <w:spacing w:line="360" w:lineRule="auto"/>
      </w:pPr>
      <w:r w:rsidRPr="00FA4AE4">
        <w:t xml:space="preserve">- </w:t>
      </w:r>
      <w:r w:rsidRPr="00FA4AE4">
        <w:rPr>
          <w:b/>
          <w:bCs/>
        </w:rPr>
        <w:t>Chi non ascolta Dio non vede più l’uomo e i suoi bisogni profondi</w:t>
      </w:r>
      <w:r w:rsidRPr="00FA4AE4">
        <w:t>.</w:t>
      </w:r>
    </w:p>
    <w:p w14:paraId="320E1912" w14:textId="77777777" w:rsidR="006E2C08" w:rsidRDefault="00FA4AE4" w:rsidP="00FA4AE4">
      <w:pPr>
        <w:spacing w:line="360" w:lineRule="auto"/>
      </w:pPr>
      <w:r w:rsidRPr="00FA4AE4">
        <w:t xml:space="preserve">4. Quindi accogli il suo invito: </w:t>
      </w:r>
      <w:r w:rsidRPr="00FA4AE4">
        <w:rPr>
          <w:b/>
          <w:bCs/>
        </w:rPr>
        <w:t>guarda Cristo, ascolta Cristo e avrai compassione dei tuoi fratelli</w:t>
      </w:r>
      <w:r w:rsidRPr="00FA4AE4">
        <w:t>, li vedrai nelle loro piaghe</w:t>
      </w:r>
      <w:r w:rsidR="00756D1D">
        <w:t>.</w:t>
      </w:r>
      <w:r w:rsidRPr="00FA4AE4">
        <w:t xml:space="preserve"> </w:t>
      </w:r>
      <w:bookmarkStart w:id="0" w:name="_GoBack"/>
      <w:bookmarkEnd w:id="0"/>
    </w:p>
    <w:p w14:paraId="2223E26E" w14:textId="5CB8A13A" w:rsidR="00FA4AE4" w:rsidRPr="00FA4AE4" w:rsidRDefault="00756D1D" w:rsidP="00FA4AE4">
      <w:pPr>
        <w:spacing w:line="360" w:lineRule="auto"/>
      </w:pPr>
      <w:r w:rsidRPr="00FA4AE4">
        <w:t xml:space="preserve">Non </w:t>
      </w:r>
      <w:r w:rsidR="00FA4AE4" w:rsidRPr="00FA4AE4">
        <w:t>ti accontenterai di dare briciole e scarti, ma li farai sedere alla tua tavola.</w:t>
      </w:r>
    </w:p>
    <w:p w14:paraId="55B26469" w14:textId="6E2CA5BD" w:rsidR="00FA4AE4" w:rsidRPr="00FA4AE4" w:rsidRDefault="00FA4AE4" w:rsidP="00FA4AE4">
      <w:pPr>
        <w:spacing w:line="360" w:lineRule="auto"/>
        <w:rPr>
          <w:b/>
          <w:bCs/>
        </w:rPr>
      </w:pPr>
      <w:r w:rsidRPr="00FA4AE4">
        <w:t xml:space="preserve">Così che </w:t>
      </w:r>
      <w:r w:rsidR="00756D1D">
        <w:t xml:space="preserve">anche </w:t>
      </w:r>
      <w:r w:rsidRPr="00FA4AE4">
        <w:t>Cristo possa avere</w:t>
      </w:r>
      <w:r w:rsidRPr="00FA4AE4">
        <w:rPr>
          <w:b/>
          <w:bCs/>
        </w:rPr>
        <w:t xml:space="preserve"> compassione di te,</w:t>
      </w:r>
      <w:r w:rsidRPr="00FA4AE4">
        <w:t xml:space="preserve"> intingendo non solo un dito nell’acqua per dissetarti, ma </w:t>
      </w:r>
      <w:r w:rsidRPr="00FA4AE4">
        <w:rPr>
          <w:b/>
          <w:bCs/>
        </w:rPr>
        <w:t>facendoti sedere al banchetto del cielo.</w:t>
      </w:r>
    </w:p>
    <w:sectPr w:rsidR="00FA4AE4" w:rsidRPr="00FA4AE4" w:rsidSect="00FA4AE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E4"/>
    <w:rsid w:val="006E2C08"/>
    <w:rsid w:val="00756D1D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CE73"/>
  <w15:chartTrackingRefBased/>
  <w15:docId w15:val="{91DB52CE-7ED9-4079-B7A3-99CA720F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A4AE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E4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2C08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2019-09-28T12:07:00Z</cp:lastPrinted>
  <dcterms:created xsi:type="dcterms:W3CDTF">2019-09-28T12:01:00Z</dcterms:created>
  <dcterms:modified xsi:type="dcterms:W3CDTF">2019-09-29T07:19:00Z</dcterms:modified>
</cp:coreProperties>
</file>